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F8E" w:rsidRDefault="00625036">
      <w:pPr>
        <w:spacing w:after="20" w:line="343" w:lineRule="exact"/>
      </w:pPr>
      <w:r>
        <w:rPr>
          <w:color w:val="000000"/>
          <w:sz w:val="22"/>
        </w:rPr>
        <w:t>附件</w:t>
      </w:r>
      <w:r>
        <w:rPr>
          <w:color w:val="000000"/>
          <w:sz w:val="22"/>
        </w:rPr>
        <w:t>2</w:t>
      </w:r>
      <w:r>
        <w:rPr>
          <w:color w:val="000000"/>
          <w:sz w:val="22"/>
        </w:rPr>
        <w:t>：</w:t>
      </w:r>
      <w:r>
        <w:rPr>
          <w:color w:val="000000"/>
          <w:sz w:val="22"/>
        </w:rPr>
        <w:t xml:space="preserve">                                </w:t>
      </w:r>
      <w:r w:rsidR="000E59CC">
        <w:rPr>
          <w:rFonts w:hint="eastAsia"/>
          <w:color w:val="000000"/>
          <w:sz w:val="22"/>
        </w:rPr>
        <w:t xml:space="preserve">                                                                                                     </w:t>
      </w:r>
      <w:r>
        <w:rPr>
          <w:color w:val="000000"/>
          <w:sz w:val="22"/>
        </w:rPr>
        <w:t>部门公开表</w:t>
      </w:r>
      <w:r>
        <w:rPr>
          <w:color w:val="000000"/>
          <w:sz w:val="22"/>
        </w:rPr>
        <w:t>7</w:t>
      </w:r>
    </w:p>
    <w:p w:rsidR="0025616F" w:rsidRDefault="0025616F" w:rsidP="00AA1658">
      <w:pPr>
        <w:spacing w:after="180" w:line="467" w:lineRule="exact"/>
        <w:ind w:firstLineChars="250" w:firstLine="750"/>
        <w:rPr>
          <w:color w:val="000000"/>
          <w:sz w:val="30"/>
        </w:rPr>
      </w:pPr>
    </w:p>
    <w:p w:rsidR="005D3F8E" w:rsidRDefault="0071155D" w:rsidP="00AA1658">
      <w:pPr>
        <w:spacing w:after="180" w:line="467" w:lineRule="exact"/>
        <w:ind w:firstLineChars="250" w:firstLine="750"/>
      </w:pPr>
      <w:r>
        <w:rPr>
          <w:rFonts w:hint="eastAsia"/>
          <w:color w:val="000000"/>
          <w:kern w:val="0"/>
          <w:sz w:val="30"/>
          <w:szCs w:val="30"/>
        </w:rPr>
        <w:t>黎城经济技术开发区管委会</w:t>
      </w:r>
      <w:bookmarkStart w:id="0" w:name="_GoBack"/>
      <w:bookmarkEnd w:id="0"/>
      <w:r w:rsidR="00625036">
        <w:rPr>
          <w:color w:val="000000"/>
          <w:sz w:val="30"/>
        </w:rPr>
        <w:t>2022</w:t>
      </w:r>
      <w:r w:rsidR="00625036">
        <w:rPr>
          <w:color w:val="000000"/>
          <w:sz w:val="30"/>
        </w:rPr>
        <w:t>年政府性基金预算收入表</w:t>
      </w:r>
    </w:p>
    <w:p w:rsidR="005D3F8E" w:rsidRDefault="00625036" w:rsidP="000E59CC">
      <w:pPr>
        <w:spacing w:line="327" w:lineRule="exact"/>
        <w:ind w:firstLineChars="3622" w:firstLine="7606"/>
      </w:pPr>
      <w:r>
        <w:rPr>
          <w:color w:val="000000"/>
        </w:rPr>
        <w:t>单位：万元</w:t>
      </w:r>
    </w:p>
    <w:tbl>
      <w:tblPr>
        <w:tblW w:w="8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0"/>
        <w:gridCol w:w="3620"/>
        <w:gridCol w:w="3339"/>
      </w:tblGrid>
      <w:tr w:rsidR="00A23914" w:rsidTr="000E59CC">
        <w:trPr>
          <w:trHeight w:val="300"/>
        </w:trPr>
        <w:tc>
          <w:tcPr>
            <w:tcW w:w="5460" w:type="dxa"/>
            <w:gridSpan w:val="2"/>
            <w:vAlign w:val="center"/>
          </w:tcPr>
          <w:p w:rsidR="005D3F8E" w:rsidRDefault="00625036">
            <w:pPr>
              <w:spacing w:line="257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项目</w:t>
            </w:r>
          </w:p>
        </w:tc>
        <w:tc>
          <w:tcPr>
            <w:tcW w:w="3339" w:type="dxa"/>
            <w:vMerge w:val="restart"/>
            <w:vAlign w:val="center"/>
          </w:tcPr>
          <w:p w:rsidR="005D3F8E" w:rsidRDefault="00625036">
            <w:pPr>
              <w:spacing w:line="268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政府性基金收入预算</w:t>
            </w:r>
          </w:p>
        </w:tc>
      </w:tr>
      <w:tr w:rsidR="00A23914" w:rsidTr="000E59CC">
        <w:trPr>
          <w:trHeight w:val="500"/>
        </w:trPr>
        <w:tc>
          <w:tcPr>
            <w:tcW w:w="1840" w:type="dxa"/>
            <w:vAlign w:val="center"/>
          </w:tcPr>
          <w:p w:rsidR="005D3F8E" w:rsidRDefault="00625036">
            <w:pPr>
              <w:spacing w:line="268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收入科目编码</w:t>
            </w:r>
          </w:p>
        </w:tc>
        <w:tc>
          <w:tcPr>
            <w:tcW w:w="3620" w:type="dxa"/>
            <w:vAlign w:val="center"/>
          </w:tcPr>
          <w:p w:rsidR="005D3F8E" w:rsidRDefault="00625036">
            <w:pPr>
              <w:spacing w:line="242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科目名称</w:t>
            </w:r>
          </w:p>
        </w:tc>
        <w:tc>
          <w:tcPr>
            <w:tcW w:w="3339" w:type="dxa"/>
            <w:vMerge/>
          </w:tcPr>
          <w:p w:rsidR="00A23914" w:rsidRDefault="00F971D2" w:rsidP="00A23914"/>
        </w:tc>
      </w:tr>
      <w:tr w:rsidR="00A23914" w:rsidTr="000E59CC">
        <w:trPr>
          <w:trHeight w:val="380"/>
        </w:trPr>
        <w:tc>
          <w:tcPr>
            <w:tcW w:w="1840" w:type="dxa"/>
            <w:vAlign w:val="center"/>
          </w:tcPr>
          <w:p w:rsidR="005D3F8E" w:rsidRDefault="005D3F8E"/>
        </w:tc>
        <w:tc>
          <w:tcPr>
            <w:tcW w:w="3620" w:type="dxa"/>
            <w:vAlign w:val="center"/>
          </w:tcPr>
          <w:p w:rsidR="005D3F8E" w:rsidRDefault="005D3F8E"/>
        </w:tc>
        <w:tc>
          <w:tcPr>
            <w:tcW w:w="3339" w:type="dxa"/>
            <w:vAlign w:val="center"/>
          </w:tcPr>
          <w:p w:rsidR="005D3F8E" w:rsidRDefault="005D3F8E"/>
        </w:tc>
      </w:tr>
      <w:tr w:rsidR="00A23914" w:rsidTr="000E59CC">
        <w:trPr>
          <w:trHeight w:val="380"/>
        </w:trPr>
        <w:tc>
          <w:tcPr>
            <w:tcW w:w="1840" w:type="dxa"/>
            <w:vAlign w:val="center"/>
          </w:tcPr>
          <w:p w:rsidR="005D3F8E" w:rsidRDefault="005D3F8E"/>
        </w:tc>
        <w:tc>
          <w:tcPr>
            <w:tcW w:w="3620" w:type="dxa"/>
            <w:vAlign w:val="center"/>
          </w:tcPr>
          <w:p w:rsidR="005D3F8E" w:rsidRDefault="005D3F8E"/>
        </w:tc>
        <w:tc>
          <w:tcPr>
            <w:tcW w:w="3339" w:type="dxa"/>
            <w:vAlign w:val="center"/>
          </w:tcPr>
          <w:p w:rsidR="005D3F8E" w:rsidRDefault="005D3F8E"/>
        </w:tc>
      </w:tr>
      <w:tr w:rsidR="00A23914" w:rsidTr="000E59CC">
        <w:trPr>
          <w:trHeight w:val="380"/>
        </w:trPr>
        <w:tc>
          <w:tcPr>
            <w:tcW w:w="1840" w:type="dxa"/>
            <w:vAlign w:val="center"/>
          </w:tcPr>
          <w:p w:rsidR="005D3F8E" w:rsidRDefault="005D3F8E"/>
        </w:tc>
        <w:tc>
          <w:tcPr>
            <w:tcW w:w="3620" w:type="dxa"/>
            <w:vAlign w:val="center"/>
          </w:tcPr>
          <w:p w:rsidR="005D3F8E" w:rsidRDefault="005D3F8E"/>
        </w:tc>
        <w:tc>
          <w:tcPr>
            <w:tcW w:w="3339" w:type="dxa"/>
            <w:vAlign w:val="center"/>
          </w:tcPr>
          <w:p w:rsidR="005D3F8E" w:rsidRDefault="005D3F8E"/>
        </w:tc>
      </w:tr>
      <w:tr w:rsidR="00A23914" w:rsidTr="000E59CC">
        <w:trPr>
          <w:trHeight w:val="400"/>
        </w:trPr>
        <w:tc>
          <w:tcPr>
            <w:tcW w:w="1840" w:type="dxa"/>
            <w:vAlign w:val="center"/>
          </w:tcPr>
          <w:p w:rsidR="005D3F8E" w:rsidRDefault="005D3F8E"/>
        </w:tc>
        <w:tc>
          <w:tcPr>
            <w:tcW w:w="3620" w:type="dxa"/>
            <w:vAlign w:val="center"/>
          </w:tcPr>
          <w:p w:rsidR="005D3F8E" w:rsidRDefault="005D3F8E"/>
        </w:tc>
        <w:tc>
          <w:tcPr>
            <w:tcW w:w="3339" w:type="dxa"/>
            <w:vAlign w:val="center"/>
          </w:tcPr>
          <w:p w:rsidR="005D3F8E" w:rsidRDefault="005D3F8E"/>
        </w:tc>
      </w:tr>
      <w:tr w:rsidR="00A23914" w:rsidTr="000E59CC">
        <w:trPr>
          <w:trHeight w:val="380"/>
        </w:trPr>
        <w:tc>
          <w:tcPr>
            <w:tcW w:w="1840" w:type="dxa"/>
            <w:vAlign w:val="center"/>
          </w:tcPr>
          <w:p w:rsidR="005D3F8E" w:rsidRDefault="005D3F8E"/>
        </w:tc>
        <w:tc>
          <w:tcPr>
            <w:tcW w:w="3620" w:type="dxa"/>
            <w:vAlign w:val="center"/>
          </w:tcPr>
          <w:p w:rsidR="005D3F8E" w:rsidRDefault="005D3F8E"/>
        </w:tc>
        <w:tc>
          <w:tcPr>
            <w:tcW w:w="3339" w:type="dxa"/>
            <w:vAlign w:val="center"/>
          </w:tcPr>
          <w:p w:rsidR="005D3F8E" w:rsidRDefault="005D3F8E"/>
        </w:tc>
      </w:tr>
      <w:tr w:rsidR="00A23914" w:rsidTr="000E59CC">
        <w:trPr>
          <w:trHeight w:val="380"/>
        </w:trPr>
        <w:tc>
          <w:tcPr>
            <w:tcW w:w="1840" w:type="dxa"/>
            <w:vAlign w:val="bottom"/>
          </w:tcPr>
          <w:p w:rsidR="005D3F8E" w:rsidRDefault="00625036">
            <w:pPr>
              <w:spacing w:line="242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合计</w:t>
            </w:r>
          </w:p>
        </w:tc>
        <w:tc>
          <w:tcPr>
            <w:tcW w:w="3620" w:type="dxa"/>
            <w:vAlign w:val="center"/>
          </w:tcPr>
          <w:p w:rsidR="005D3F8E" w:rsidRDefault="005D3F8E"/>
        </w:tc>
        <w:tc>
          <w:tcPr>
            <w:tcW w:w="3339" w:type="dxa"/>
            <w:vAlign w:val="center"/>
          </w:tcPr>
          <w:p w:rsidR="005D3F8E" w:rsidRDefault="005D3F8E"/>
        </w:tc>
      </w:tr>
    </w:tbl>
    <w:p w:rsidR="005D3F8E" w:rsidRDefault="00625036">
      <w:pPr>
        <w:spacing w:line="280" w:lineRule="exact"/>
      </w:pPr>
      <w:r>
        <w:rPr>
          <w:color w:val="000000"/>
          <w:sz w:val="18"/>
        </w:rPr>
        <w:t>备注：该表反映各部门纳入预算管理的政府性基金预算收入情况（含上年结转），按功能科目</w:t>
      </w:r>
      <w:r>
        <w:rPr>
          <w:color w:val="000000"/>
          <w:sz w:val="18"/>
        </w:rPr>
        <w:t>“</w:t>
      </w:r>
      <w:r>
        <w:rPr>
          <w:color w:val="000000"/>
          <w:sz w:val="18"/>
        </w:rPr>
        <w:t>项</w:t>
      </w:r>
      <w:r>
        <w:rPr>
          <w:color w:val="000000"/>
          <w:sz w:val="18"/>
        </w:rPr>
        <w:t>”</w:t>
      </w:r>
      <w:r>
        <w:rPr>
          <w:color w:val="000000"/>
          <w:sz w:val="18"/>
        </w:rPr>
        <w:t>级填列。</w:t>
      </w:r>
    </w:p>
    <w:sectPr w:rsidR="005D3F8E" w:rsidSect="000E59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588" w:bottom="1418" w:left="1588" w:header="0" w:footer="1440" w:gutter="0"/>
      <w:cols w:space="4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1D2" w:rsidRDefault="00F971D2" w:rsidP="000E59CC">
      <w:r>
        <w:separator/>
      </w:r>
    </w:p>
  </w:endnote>
  <w:endnote w:type="continuationSeparator" w:id="0">
    <w:p w:rsidR="00F971D2" w:rsidRDefault="00F971D2" w:rsidP="000E5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9CC" w:rsidRDefault="000E59C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9CC" w:rsidRDefault="000E59C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9CC" w:rsidRDefault="000E59C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1D2" w:rsidRDefault="00F971D2" w:rsidP="000E59CC">
      <w:r>
        <w:separator/>
      </w:r>
    </w:p>
  </w:footnote>
  <w:footnote w:type="continuationSeparator" w:id="0">
    <w:p w:rsidR="00F971D2" w:rsidRDefault="00F971D2" w:rsidP="000E5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9CC" w:rsidRDefault="000E59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9CC" w:rsidRDefault="000E59CC" w:rsidP="0071155D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9CC" w:rsidRDefault="000E59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F8E"/>
    <w:rsid w:val="000E59CC"/>
    <w:rsid w:val="00114740"/>
    <w:rsid w:val="0015282D"/>
    <w:rsid w:val="0025616F"/>
    <w:rsid w:val="00516001"/>
    <w:rsid w:val="005261AD"/>
    <w:rsid w:val="005D3F8E"/>
    <w:rsid w:val="00625036"/>
    <w:rsid w:val="0071155D"/>
    <w:rsid w:val="009C7E44"/>
    <w:rsid w:val="00AA1658"/>
    <w:rsid w:val="00AD50DF"/>
    <w:rsid w:val="00F9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59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59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59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59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59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59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59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59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>长治黎城新材料工业园区管理委员会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openxml-sdk</dc:creator>
  <cp:keywords>CCi</cp:keywords>
  <dc:description>openxml-sdk, CCi Textin Word Converter, JL</dc:description>
  <cp:lastModifiedBy>张雅军</cp:lastModifiedBy>
  <cp:revision>4</cp:revision>
  <dcterms:created xsi:type="dcterms:W3CDTF">2022-03-08T14:29:00Z</dcterms:created>
  <dcterms:modified xsi:type="dcterms:W3CDTF">2022-03-10T11:36:00Z</dcterms:modified>
</cp:coreProperties>
</file>